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356"/>
        <w:gridCol w:w="4229"/>
      </w:tblGrid>
      <w:tr w:rsidR="00FA6616" w:rsidTr="00D346B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616" w:rsidRPr="00FA6616" w:rsidRDefault="00FA6616" w:rsidP="00D346BB">
            <w:pPr>
              <w:jc w:val="center"/>
              <w:rPr>
                <w:rFonts w:ascii="Times New Roman" w:hAnsi="Times New Roman" w:cs="Times New Roman"/>
              </w:rPr>
            </w:pPr>
            <w:r w:rsidRPr="00FA6616">
              <w:rPr>
                <w:rFonts w:ascii="Times New Roman" w:hAnsi="Times New Roman" w:cs="Times New Roman"/>
              </w:rPr>
              <w:t>МКУ «ИСПОЛНИТЕЛЬНЫЙ КОМИТЕТ БОЛЬШЕШУРНЯКСКОГО СЕЛЬСКОГО ПОСЕЛЕНИЯ» ЕЛАБУЖСКОГО МУНИЦИПАЛЬНОГО РАЙОНА</w:t>
            </w:r>
          </w:p>
          <w:p w:rsidR="00FA6616" w:rsidRPr="00FA6616" w:rsidRDefault="00FA6616" w:rsidP="00D346BB">
            <w:pPr>
              <w:jc w:val="center"/>
              <w:rPr>
                <w:rFonts w:ascii="Times New Roman" w:hAnsi="Times New Roman" w:cs="Times New Roman"/>
              </w:rPr>
            </w:pPr>
            <w:r w:rsidRPr="00FA6616">
              <w:rPr>
                <w:rFonts w:ascii="Times New Roman" w:hAnsi="Times New Roman" w:cs="Times New Roman"/>
              </w:rPr>
              <w:t>РЕСПУБЛИКИ ТАТАРСТАН</w:t>
            </w:r>
          </w:p>
          <w:p w:rsidR="00FA6616" w:rsidRPr="00FA6616" w:rsidRDefault="00FA6616" w:rsidP="00D3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616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д.1, с. Большой Шурняк, Елабужский район, 423617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616" w:rsidRPr="00FA6616" w:rsidRDefault="00FA6616" w:rsidP="00D346BB">
            <w:pPr>
              <w:rPr>
                <w:rFonts w:ascii="Times New Roman" w:hAnsi="Times New Roman" w:cs="Times New Roman"/>
              </w:rPr>
            </w:pPr>
            <w:r w:rsidRPr="00FA66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11FD85" wp14:editId="7337B1C1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616" w:rsidRPr="00FA6616" w:rsidRDefault="00FA6616" w:rsidP="00D346BB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A6616">
              <w:rPr>
                <w:rFonts w:ascii="Times New Roman" w:hAnsi="Times New Roman" w:cs="Times New Roman"/>
              </w:rPr>
              <w:t>ТАТАРСТАН  РЕСПУБЛИКАСЫ АЛАБУГА  МУНИЦИПАЛЬ РАЙОНЫ МКО «ОЛЫ ШУРНЯК АВЫЛ ЖИРЛЕГЕ</w:t>
            </w:r>
          </w:p>
          <w:p w:rsidR="00FA6616" w:rsidRPr="00FA6616" w:rsidRDefault="00FA6616" w:rsidP="00D346BB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A6616">
              <w:rPr>
                <w:rFonts w:ascii="Times New Roman" w:hAnsi="Times New Roman" w:cs="Times New Roman"/>
              </w:rPr>
              <w:t>БАШКАРМА            КОМИТЕТЫ»</w:t>
            </w:r>
          </w:p>
          <w:p w:rsidR="00FA6616" w:rsidRPr="00FA6616" w:rsidRDefault="00FA6616" w:rsidP="00D3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616">
              <w:rPr>
                <w:rFonts w:ascii="Times New Roman" w:hAnsi="Times New Roman" w:cs="Times New Roman"/>
                <w:sz w:val="20"/>
                <w:szCs w:val="20"/>
              </w:rPr>
              <w:t>Мэктэб</w:t>
            </w:r>
            <w:proofErr w:type="spellEnd"/>
            <w:r w:rsidRPr="00FA6616">
              <w:rPr>
                <w:rFonts w:ascii="Times New Roman" w:hAnsi="Times New Roman" w:cs="Times New Roman"/>
                <w:sz w:val="20"/>
                <w:szCs w:val="20"/>
              </w:rPr>
              <w:t xml:space="preserve">  ур.1, Олы Шурняк </w:t>
            </w:r>
            <w:proofErr w:type="spellStart"/>
            <w:r w:rsidRPr="00FA6616"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FA66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6616">
              <w:rPr>
                <w:rFonts w:ascii="Times New Roman" w:hAnsi="Times New Roman" w:cs="Times New Roman"/>
                <w:sz w:val="20"/>
                <w:szCs w:val="20"/>
              </w:rPr>
              <w:t>Алабуга</w:t>
            </w:r>
            <w:proofErr w:type="spellEnd"/>
            <w:r w:rsidRPr="00FA6616">
              <w:rPr>
                <w:rFonts w:ascii="Times New Roman" w:hAnsi="Times New Roman" w:cs="Times New Roman"/>
                <w:sz w:val="20"/>
                <w:szCs w:val="20"/>
              </w:rPr>
              <w:t xml:space="preserve"> районы, 423617 </w:t>
            </w:r>
          </w:p>
        </w:tc>
      </w:tr>
      <w:tr w:rsidR="00FA6616" w:rsidTr="00D346B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616" w:rsidRPr="00FA6616" w:rsidRDefault="00FA6616" w:rsidP="00D3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616">
              <w:rPr>
                <w:rFonts w:ascii="Times New Roman" w:hAnsi="Times New Roman" w:cs="Times New Roman"/>
                <w:sz w:val="20"/>
                <w:szCs w:val="20"/>
              </w:rPr>
              <w:t xml:space="preserve">74674, факс.(85557)74674,  </w:t>
            </w:r>
          </w:p>
        </w:tc>
      </w:tr>
    </w:tbl>
    <w:p w:rsidR="00FA6616" w:rsidRDefault="00FA6616" w:rsidP="00FA6616"/>
    <w:p w:rsidR="007F527D" w:rsidRDefault="007F527D" w:rsidP="00FA6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A66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КАРАР</w:t>
      </w:r>
    </w:p>
    <w:p w:rsidR="00FA6616" w:rsidRDefault="00FA6616" w:rsidP="00FA6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30.09.2016г.                                                                                №  14</w:t>
      </w:r>
    </w:p>
    <w:p w:rsidR="007F527D" w:rsidRDefault="007F527D" w:rsidP="007F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F527D" w:rsidRDefault="007F527D" w:rsidP="007F527D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Большешурнякского сельского поселения Елабужского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решением Совета Большешурнякского сельского поселения от 01.07.2014 г. № 118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Большешурнякского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Елабужского муниципального района»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7F527D" w:rsidRDefault="007F527D" w:rsidP="007F527D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7D" w:rsidRDefault="007F527D" w:rsidP="007F52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527D" w:rsidRDefault="007F527D" w:rsidP="007F52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7F527D" w:rsidRPr="008517D9" w:rsidRDefault="007F527D" w:rsidP="007F52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200 рублей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Большешурнякское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Елабужского муниципального района, достигших возраста 18 лет,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инвалидов общего заболевания,  ветеранов ВОВ и боевых действий, вдов участников ВОВ и боевых действий, многодетных семей,  </w:t>
      </w:r>
      <w:r w:rsidR="008517D9" w:rsidRPr="0085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очных отделений высших и средне-специальных (средне-профессиональных) учебных заведений </w:t>
      </w:r>
      <w:r w:rsidRPr="008517D9">
        <w:rPr>
          <w:rFonts w:ascii="Times New Roman" w:hAnsi="Times New Roman" w:cs="Times New Roman"/>
          <w:sz w:val="28"/>
          <w:szCs w:val="28"/>
        </w:rPr>
        <w:t xml:space="preserve"> размер платежей для</w:t>
      </w:r>
      <w:proofErr w:type="gramEnd"/>
      <w:r w:rsidRPr="008517D9">
        <w:rPr>
          <w:rFonts w:ascii="Times New Roman" w:hAnsi="Times New Roman" w:cs="Times New Roman"/>
          <w:sz w:val="28"/>
          <w:szCs w:val="28"/>
        </w:rPr>
        <w:t xml:space="preserve"> которых составляет 100 рублей,</w:t>
      </w:r>
      <w:r w:rsidRPr="00851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7D9">
        <w:rPr>
          <w:rFonts w:ascii="Times New Roman" w:hAnsi="Times New Roman" w:cs="Times New Roman"/>
          <w:sz w:val="28"/>
          <w:szCs w:val="28"/>
        </w:rPr>
        <w:t>на решение следующих вопросов местного значения:</w:t>
      </w:r>
    </w:p>
    <w:p w:rsidR="007F527D" w:rsidRDefault="007F527D" w:rsidP="007F52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D9">
        <w:rPr>
          <w:rFonts w:ascii="Times New Roman" w:hAnsi="Times New Roman" w:cs="Times New Roman"/>
          <w:sz w:val="28"/>
          <w:szCs w:val="28"/>
        </w:rPr>
        <w:t>1. Приобретение и доставка щебня для ямочного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подъездных д</w:t>
      </w:r>
      <w:r w:rsidR="00265022">
        <w:rPr>
          <w:rFonts w:ascii="Times New Roman" w:hAnsi="Times New Roman" w:cs="Times New Roman"/>
          <w:sz w:val="28"/>
          <w:szCs w:val="28"/>
        </w:rPr>
        <w:t xml:space="preserve">орог к кладбищам </w:t>
      </w:r>
      <w:proofErr w:type="gramStart"/>
      <w:r w:rsidR="002650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5022">
        <w:rPr>
          <w:rFonts w:ascii="Times New Roman" w:hAnsi="Times New Roman" w:cs="Times New Roman"/>
          <w:sz w:val="28"/>
          <w:szCs w:val="28"/>
        </w:rPr>
        <w:t>. Умяк и д. Верхний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Шурняк.</w:t>
      </w:r>
    </w:p>
    <w:p w:rsidR="007F527D" w:rsidRDefault="007F527D" w:rsidP="007F52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  «ДА»                                                      « НЕТ».</w:t>
      </w:r>
    </w:p>
    <w:p w:rsidR="007F527D" w:rsidRDefault="007F527D" w:rsidP="007F52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Большешурнякского сельского поселения Елабужского муниципального района для дальнейшего рассмотрения вопроса о проведении референдума.</w:t>
      </w:r>
    </w:p>
    <w:p w:rsidR="007F527D" w:rsidRDefault="007F527D" w:rsidP="007F52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Настоящее постановление подлежит обнародованию. </w:t>
      </w:r>
    </w:p>
    <w:p w:rsidR="007F527D" w:rsidRDefault="007F527D" w:rsidP="007F5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527D" w:rsidRDefault="007F527D" w:rsidP="007F52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  Н.Я.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Каишев</w:t>
      </w:r>
      <w:proofErr w:type="spellEnd"/>
    </w:p>
    <w:p w:rsidR="0030597B" w:rsidRDefault="0030597B"/>
    <w:sectPr w:rsidR="0030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D"/>
    <w:rsid w:val="00265022"/>
    <w:rsid w:val="0030597B"/>
    <w:rsid w:val="007F527D"/>
    <w:rsid w:val="008517D9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2016-10-03T13:36:00Z</cp:lastPrinted>
  <dcterms:created xsi:type="dcterms:W3CDTF">2016-10-03T08:19:00Z</dcterms:created>
  <dcterms:modified xsi:type="dcterms:W3CDTF">2016-10-04T11:30:00Z</dcterms:modified>
</cp:coreProperties>
</file>